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8771C" w:rsidRDefault="0068771C" w:rsidP="0068771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8771C" w:rsidRPr="00642F91" w:rsidRDefault="0068771C" w:rsidP="0068771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171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C3310D" w:rsidRPr="00642F91" w:rsidRDefault="00616FC6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Основание продажи – 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 Кра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 xml:space="preserve">ноярска от 02.11.2016 № 608 «О приватизации нежилого помещения по </w:t>
      </w:r>
      <w:proofErr w:type="spellStart"/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-ту Металлургов, 16, пом. 171», постановление администрации города Красноя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р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ска от 15.11.2016 № 662 «О внесении изменений в постановление админ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страции города от 02.11.2016 № 608».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82,2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171.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Фундамент: железобетонный свайный. Состояние оценивается как среднее, проведение ремонтных работ не требуется.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железобетонные/панельные. Состояние оценивается как среднее, проведение ремонтных работ не требуется.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Внутренняя отделка помещения: полы – бетонные; стены – штукату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р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ка, окраска; потолок - побелка. Состояние оценивается как среднее, помещ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ние пригодно для дальнейшей эксплуатации, но нуждается в проведении косметического ремонта.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8771C" w:rsidRPr="00642F91" w:rsidRDefault="007F2A0B" w:rsidP="00934522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C3310D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1 423 000 (один миллион четыреста двадцать три тысячи) рублей, в т. ч. НДС.</w:t>
      </w: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68771C" w:rsidRPr="00642F91" w:rsidRDefault="00AE13D8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284 600 (двести восемьдесят четыре тысячи шестьсот) рублей, составляющий 20 процентов начальной цены продажи нежилого помещения.</w:t>
      </w:r>
    </w:p>
    <w:p w:rsidR="0068771C" w:rsidRPr="00642F91" w:rsidRDefault="0068771C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кабря 2016 года. Назначение платежа – задаток для участия в аукционе по продаже нежилого помещения по </w:t>
      </w:r>
      <w:proofErr w:type="spellStart"/>
      <w:r w:rsidRPr="00642F9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Pr="00642F91">
        <w:rPr>
          <w:rFonts w:ascii="Times New Roman" w:hAnsi="Times New Roman" w:cs="Times New Roman"/>
          <w:b w:val="0"/>
          <w:sz w:val="28"/>
          <w:szCs w:val="28"/>
        </w:rPr>
        <w:t>-ту Металлургов, 16, пом. 171.</w:t>
      </w:r>
    </w:p>
    <w:p w:rsidR="00AE13D8" w:rsidRPr="00ED3863" w:rsidRDefault="00AE13D8" w:rsidP="0068771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 и окончания подачи заявок.</w:t>
      </w:r>
    </w:p>
    <w:p w:rsidR="00E80CED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с 22 ноября 2016 года. Окончание приема заявок 19 декабря 2016 года в 10.00 час. </w:t>
      </w:r>
    </w:p>
    <w:p w:rsidR="00ED3863" w:rsidRPr="00ED3863" w:rsidRDefault="00934522" w:rsidP="00E80CED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</w:p>
    <w:p w:rsidR="00ED3863" w:rsidRPr="007F2A0B" w:rsidRDefault="00ED3863" w:rsidP="00ED3863">
      <w:pPr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EF3DFD">
        <w:rPr>
          <w:rFonts w:cs="Times New Roman"/>
          <w:sz w:val="28"/>
          <w:szCs w:val="28"/>
        </w:rPr>
        <w:t>с</w:t>
      </w:r>
      <w:r w:rsidR="006D14C9">
        <w:rPr>
          <w:rFonts w:cs="Times New Roman"/>
          <w:sz w:val="28"/>
          <w:szCs w:val="28"/>
        </w:rPr>
        <w:t xml:space="preserve"> 1</w:t>
      </w:r>
      <w:r w:rsidR="00EF3DFD">
        <w:rPr>
          <w:rFonts w:cs="Times New Roman"/>
          <w:sz w:val="28"/>
          <w:szCs w:val="28"/>
        </w:rPr>
        <w:t>4</w:t>
      </w:r>
      <w:r w:rsidR="006D14C9">
        <w:rPr>
          <w:rFonts w:cs="Times New Roman"/>
          <w:sz w:val="28"/>
          <w:szCs w:val="28"/>
        </w:rPr>
        <w:t xml:space="preserve"> часов </w:t>
      </w:r>
      <w:r w:rsidR="00EF3DFD">
        <w:rPr>
          <w:rFonts w:cs="Times New Roman"/>
          <w:sz w:val="28"/>
          <w:szCs w:val="28"/>
        </w:rPr>
        <w:t>1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C3310D" w:rsidRPr="00642F91" w:rsidRDefault="006D14C9" w:rsidP="00C331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68771C" w:rsidRPr="00642F91">
        <w:rPr>
          <w:rFonts w:ascii="Times New Roman" w:hAnsi="Times New Roman" w:cs="Times New Roman"/>
          <w:b w:val="0"/>
          <w:sz w:val="28"/>
          <w:szCs w:val="28"/>
        </w:rPr>
        <w:t>71 150 (семьдесят одна тысяча сто пятьдесят) рублей, что составляет 5 процентов начальной цены продажи нежилого помещения и остается единым в течение всего аукциона.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616FC6" w:rsidRDefault="00C3310D" w:rsidP="003B21D1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="0068771C">
        <w:rPr>
          <w:rFonts w:cs="Times New Roman"/>
          <w:sz w:val="28"/>
          <w:szCs w:val="28"/>
        </w:rPr>
        <w:t>орги, назначенные на 23</w:t>
      </w:r>
      <w:r w:rsidRPr="00642F91">
        <w:rPr>
          <w:rFonts w:cs="Times New Roman"/>
          <w:sz w:val="28"/>
          <w:szCs w:val="28"/>
        </w:rPr>
        <w:t>.0</w:t>
      </w:r>
      <w:r w:rsidR="0068771C">
        <w:rPr>
          <w:rFonts w:cs="Times New Roman"/>
          <w:sz w:val="28"/>
          <w:szCs w:val="28"/>
        </w:rPr>
        <w:t>5</w:t>
      </w:r>
      <w:r w:rsidRPr="00642F91">
        <w:rPr>
          <w:rFonts w:cs="Times New Roman"/>
          <w:sz w:val="28"/>
          <w:szCs w:val="28"/>
        </w:rPr>
        <w:t>.2016, признаны несостоявшимися в связи с отсутствием участников.</w:t>
      </w:r>
    </w:p>
    <w:p w:rsidR="00C3310D" w:rsidRDefault="00C3310D" w:rsidP="003B21D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1B6621" w:rsidRPr="007F2A0B" w:rsidRDefault="001B6621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lastRenderedPageBreak/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BD6650" w:rsidRDefault="00BD6650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6E2D2C">
      <w:headerReference w:type="default" r:id="rId11"/>
      <w:pgSz w:w="11906" w:h="16838"/>
      <w:pgMar w:top="1134" w:right="850" w:bottom="1134" w:left="1701" w:header="708" w:footer="708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F3DFD">
          <w:rPr>
            <w:noProof/>
          </w:rPr>
          <w:t>60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621"/>
    <w:rsid w:val="001B6FD8"/>
    <w:rsid w:val="00285938"/>
    <w:rsid w:val="002A47AF"/>
    <w:rsid w:val="003B21D1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16FC6"/>
    <w:rsid w:val="00635E44"/>
    <w:rsid w:val="00640D9C"/>
    <w:rsid w:val="006537F2"/>
    <w:rsid w:val="00654449"/>
    <w:rsid w:val="00675E47"/>
    <w:rsid w:val="0068771C"/>
    <w:rsid w:val="0069443D"/>
    <w:rsid w:val="006D14C9"/>
    <w:rsid w:val="006E2D2C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34522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B254F2"/>
    <w:rsid w:val="00B31F21"/>
    <w:rsid w:val="00B341A1"/>
    <w:rsid w:val="00B47839"/>
    <w:rsid w:val="00BC586B"/>
    <w:rsid w:val="00BD6650"/>
    <w:rsid w:val="00BE01BD"/>
    <w:rsid w:val="00C20407"/>
    <w:rsid w:val="00C328FA"/>
    <w:rsid w:val="00C3310D"/>
    <w:rsid w:val="00C46C46"/>
    <w:rsid w:val="00C5453D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80CED"/>
    <w:rsid w:val="00EC2AA2"/>
    <w:rsid w:val="00ED3863"/>
    <w:rsid w:val="00EF3DFD"/>
    <w:rsid w:val="00F10F26"/>
    <w:rsid w:val="00F74270"/>
    <w:rsid w:val="00F76933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9C6A8B-25F2-46CB-BAEF-8C0A61DADF80}"/>
</file>

<file path=customXml/itemProps2.xml><?xml version="1.0" encoding="utf-8"?>
<ds:datastoreItem xmlns:ds="http://schemas.openxmlformats.org/officeDocument/2006/customXml" ds:itemID="{CC4A8C2B-5EC0-44AF-97EC-56B1C55F929E}"/>
</file>

<file path=customXml/itemProps3.xml><?xml version="1.0" encoding="utf-8"?>
<ds:datastoreItem xmlns:ds="http://schemas.openxmlformats.org/officeDocument/2006/customXml" ds:itemID="{F064B7D6-C63A-4BDF-9BA5-1447CDB889DA}"/>
</file>

<file path=customXml/itemProps4.xml><?xml version="1.0" encoding="utf-8"?>
<ds:datastoreItem xmlns:ds="http://schemas.openxmlformats.org/officeDocument/2006/customXml" ds:itemID="{FC9082B7-DB29-4CA1-A299-F2A99A64E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3702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19</cp:revision>
  <cp:lastPrinted>2016-11-17T12:15:00Z</cp:lastPrinted>
  <dcterms:created xsi:type="dcterms:W3CDTF">2016-11-17T10:08:00Z</dcterms:created>
  <dcterms:modified xsi:type="dcterms:W3CDTF">2016-11-21T04:48:00Z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